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right="0" w:rightChars="0"/>
        <w:jc w:val="center"/>
        <w:rPr>
          <w:rFonts w:hint="eastAsia" w:cs="宋体"/>
          <w:b/>
          <w:bCs/>
          <w:sz w:val="44"/>
          <w:szCs w:val="44"/>
          <w:lang w:val="en-US" w:eastAsia="zh-CN"/>
        </w:rPr>
      </w:pPr>
      <w:r>
        <w:rPr>
          <w:rFonts w:hint="eastAsia" w:cs="宋体"/>
          <w:b/>
          <w:bCs/>
          <w:sz w:val="44"/>
          <w:szCs w:val="44"/>
          <w:lang w:val="en-US" w:eastAsia="zh-CN"/>
        </w:rPr>
        <w:t>南华大学附属第二医院新院中央空调</w:t>
      </w:r>
    </w:p>
    <w:p>
      <w:pPr>
        <w:pStyle w:val="2"/>
        <w:numPr>
          <w:ilvl w:val="0"/>
          <w:numId w:val="0"/>
        </w:numPr>
        <w:ind w:right="0" w:rightChars="0" w:firstLine="2650" w:firstLineChars="6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cs="宋体"/>
          <w:b/>
          <w:bCs/>
          <w:sz w:val="44"/>
          <w:szCs w:val="44"/>
          <w:lang w:val="en-US" w:eastAsia="zh-CN"/>
        </w:rPr>
        <w:t>主机大修报价文件</w:t>
      </w:r>
    </w:p>
    <w:p>
      <w:pPr>
        <w:pStyle w:val="2"/>
        <w:numPr>
          <w:ilvl w:val="0"/>
          <w:numId w:val="0"/>
        </w:numPr>
        <w:ind w:right="0" w:righ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存在问题</w:t>
      </w:r>
    </w:p>
    <w:p>
      <w:pPr>
        <w:pStyle w:val="2"/>
        <w:numPr>
          <w:ilvl w:val="0"/>
          <w:numId w:val="0"/>
        </w:numPr>
        <w:ind w:right="0" w:righ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机启动后、压缩机声音异响，机组报警停机，将机组冷媒抽出，拆开压缩机检查发现高速轴、叶轮、叶轮盖、扩压器等运动部件均已磨损，手动盘高速轴，无法转动，拆开电机端盖，手动盘电机转子，其无法转动（具体见下面照片），且机组抽出来的冷媒严重偏小，机组存在泄露，需要进行检漏工作。</w:t>
      </w:r>
    </w:p>
    <w:p>
      <w:pPr>
        <w:pStyle w:val="2"/>
        <w:numPr>
          <w:ilvl w:val="0"/>
          <w:numId w:val="0"/>
        </w:numPr>
        <w:ind w:right="0" w:rightChars="0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375920</wp:posOffset>
                </wp:positionV>
                <wp:extent cx="335915" cy="530860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34410" y="3667760"/>
                          <a:ext cx="33591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41" w:lineRule="exact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叶轮 </w:t>
                            </w:r>
                          </w:p>
                          <w:p>
                            <w:pPr>
                              <w:spacing w:before="2" w:line="310" w:lineRule="atLeast"/>
                              <w:ind w:left="0" w:right="18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均已磨损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3pt;margin-top:29.6pt;height:41.8pt;width:26.45pt;mso-wrap-distance-bottom:0pt;mso-wrap-distance-top:0pt;z-index:-251652096;mso-width-relative:page;mso-height-relative:page;" filled="f" stroked="f" coordsize="21600,21600" o:gfxdata="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ZVu/LaAAAACgEAAA8AAAAAAAAAAQAgAAAAIgAAAGRycy9kb3du&#10;cmV2LnhtbFBLAQIUABQAAAAIAIdO4kCXPReVxAEAAH0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1" w:lineRule="exact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叶轮 </w:t>
                      </w:r>
                    </w:p>
                    <w:p>
                      <w:pPr>
                        <w:spacing w:before="2" w:line="310" w:lineRule="atLeast"/>
                        <w:ind w:left="0" w:right="18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均已磨损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292100</wp:posOffset>
                </wp:positionV>
                <wp:extent cx="1000125" cy="1502410"/>
                <wp:effectExtent l="4445" t="4445" r="5080" b="17145"/>
                <wp:wrapTopAndBottom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2905" y="3583940"/>
                          <a:ext cx="1000125" cy="15024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75" h="2366">
                              <a:moveTo>
                                <a:pt x="810" y="0"/>
                              </a:moveTo>
                              <a:lnTo>
                                <a:pt x="810" y="805"/>
                              </a:lnTo>
                              <a:lnTo>
                                <a:pt x="0" y="2366"/>
                              </a:lnTo>
                              <a:lnTo>
                                <a:pt x="810" y="1149"/>
                              </a:lnTo>
                              <a:lnTo>
                                <a:pt x="810" y="1379"/>
                              </a:lnTo>
                              <a:lnTo>
                                <a:pt x="937" y="1379"/>
                              </a:lnTo>
                              <a:lnTo>
                                <a:pt x="1129" y="1379"/>
                              </a:lnTo>
                              <a:lnTo>
                                <a:pt x="1575" y="1379"/>
                              </a:lnTo>
                              <a:lnTo>
                                <a:pt x="1575" y="1149"/>
                              </a:lnTo>
                              <a:lnTo>
                                <a:pt x="1575" y="805"/>
                              </a:lnTo>
                              <a:lnTo>
                                <a:pt x="1575" y="0"/>
                              </a:lnTo>
                              <a:lnTo>
                                <a:pt x="1129" y="0"/>
                              </a:lnTo>
                              <a:lnTo>
                                <a:pt x="937" y="0"/>
                              </a:lnTo>
                              <a:lnTo>
                                <a:pt x="81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0.15pt;margin-top:23pt;height:118.3pt;width:78.75pt;mso-wrap-distance-bottom:0pt;mso-wrap-distance-top:0pt;z-index:-251653120;mso-width-relative:page;mso-height-relative:page;" filled="f" stroked="t" coordsize="1575,2366" o:gfxdata="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8u+Zp2QAAAAoBAAAPAAAAAAAAAAEAIAAAACIAAABkcnMvZG93bnJldi54bWxQSwEC&#10;FAAUAAAACACHTuJABfd5OJ4CAACNBgAADgAAAAAAAAABACAAAAAoAQAAZHJzL2Uyb0RvYy54bWxQ&#10;SwUGAAAAAAYABgBZAQAAOAYAAAAA&#10;" path="m810,0l810,805,0,2366,810,1149,810,1379,937,1379,1129,1379,1575,1379,1575,1149,1575,805,1575,0,1129,0,937,0,810,0xe">
                <v:fill on="f" focussize="0,0"/>
                <v:stroke color="#FF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292100</wp:posOffset>
            </wp:positionV>
            <wp:extent cx="2511425" cy="1883410"/>
            <wp:effectExtent l="0" t="0" r="3175" b="2540"/>
            <wp:wrapTopAndBottom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894080" y="3583940"/>
                      <a:ext cx="251142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5614670</wp:posOffset>
                </wp:positionH>
                <wp:positionV relativeFrom="paragraph">
                  <wp:posOffset>157480</wp:posOffset>
                </wp:positionV>
                <wp:extent cx="448310" cy="125984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50" w:line="278" w:lineRule="auto"/>
                              <w:ind w:right="10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叶轮盖磨损损坏严重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2.1pt;margin-top:12.4pt;height:99.2pt;width:35.3pt;z-index:251659264;mso-width-relative:page;mso-height-relative:page;" filled="f" stroked="f" coordsize="21600,21600" o:gfxdata="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EFcUPZAAAACgEAAA8AAAAAAAAAAQAgAAAAIgAAAGRycy9kb3ducmV2LnhtbFBL&#10;AQIUABQAAAAIAIdO4kD5vNQ/vAEAAHI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50" w:line="278" w:lineRule="auto"/>
                        <w:ind w:right="106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叶轮盖磨损损坏严重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181610</wp:posOffset>
                </wp:positionV>
                <wp:extent cx="1476375" cy="1191895"/>
                <wp:effectExtent l="4445" t="4445" r="5080" b="2286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918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325" h="1739">
                              <a:moveTo>
                                <a:pt x="1560" y="0"/>
                              </a:moveTo>
                              <a:lnTo>
                                <a:pt x="1560" y="1015"/>
                              </a:lnTo>
                              <a:lnTo>
                                <a:pt x="0" y="1601"/>
                              </a:lnTo>
                              <a:lnTo>
                                <a:pt x="1560" y="1449"/>
                              </a:lnTo>
                              <a:lnTo>
                                <a:pt x="1560" y="1739"/>
                              </a:lnTo>
                              <a:lnTo>
                                <a:pt x="1688" y="1739"/>
                              </a:lnTo>
                              <a:lnTo>
                                <a:pt x="1879" y="1739"/>
                              </a:lnTo>
                              <a:lnTo>
                                <a:pt x="2325" y="1739"/>
                              </a:lnTo>
                              <a:lnTo>
                                <a:pt x="2325" y="1449"/>
                              </a:lnTo>
                              <a:lnTo>
                                <a:pt x="2325" y="1015"/>
                              </a:lnTo>
                              <a:lnTo>
                                <a:pt x="2325" y="0"/>
                              </a:lnTo>
                              <a:lnTo>
                                <a:pt x="1879" y="0"/>
                              </a:lnTo>
                              <a:lnTo>
                                <a:pt x="1688" y="0"/>
                              </a:lnTo>
                              <a:lnTo>
                                <a:pt x="156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3.7pt;margin-top:14.3pt;height:93.85pt;width:116.25pt;z-index:251661312;mso-width-relative:page;mso-height-relative:page;" filled="f" stroked="t" coordsize="2325,1739" o:gfxdata="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IFRVWPbAAAACgEAAA8AAAAAAAAAAQAgAAAAIgAAAGRycy9kb3ducmV2LnhtbFBLAQIU&#10;ABQAAAAIAIdO4kBP+J+pmwIAAIoGAAAOAAAAAAAAAAEAIAAAACoBAABkcnMvZTJvRG9jLnhtbFBL&#10;BQYAAAAABgAGAFkBAAA3BgAAAAA=&#10;" path="m1560,0l1560,1015,0,1601,1560,1449,1560,1739,1688,1739,1879,1739,2325,1739,2325,1449,2325,1015,2325,0,1879,0,1688,0,1560,0xe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233680</wp:posOffset>
            </wp:positionV>
            <wp:extent cx="2534285" cy="1896110"/>
            <wp:effectExtent l="0" t="0" r="18415" b="8890"/>
            <wp:wrapNone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0"/>
          <w:numId w:val="0"/>
        </w:numPr>
        <w:ind w:right="0" w:rightChars="0"/>
      </w:pPr>
    </w:p>
    <w:p>
      <w:pPr>
        <w:pStyle w:val="2"/>
        <w:numPr>
          <w:ilvl w:val="0"/>
          <w:numId w:val="0"/>
        </w:numPr>
        <w:ind w:right="0" w:rightChars="0"/>
      </w:pPr>
    </w:p>
    <w:p>
      <w:pPr>
        <w:spacing w:before="74"/>
        <w:ind w:right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</w:rPr>
        <w:t>维修方案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127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t xml:space="preserve">现场搭建压缩机拆卸平台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3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t xml:space="preserve">将机组叶轮进行更换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2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t xml:space="preserve">将压缩机高速轴进行更换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2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t>将压缩机电机端轴承进行更换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2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5）</w:t>
      </w:r>
      <w:r>
        <w:rPr>
          <w:rFonts w:hint="eastAsia" w:ascii="宋体" w:hAnsi="宋体" w:eastAsia="宋体" w:cs="宋体"/>
          <w:sz w:val="28"/>
          <w:szCs w:val="28"/>
        </w:rPr>
        <w:t xml:space="preserve">将压缩机高速轴承进行更换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3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6）</w:t>
      </w:r>
      <w:r>
        <w:rPr>
          <w:rFonts w:hint="eastAsia" w:ascii="宋体" w:hAnsi="宋体" w:eastAsia="宋体" w:cs="宋体"/>
          <w:sz w:val="28"/>
          <w:szCs w:val="28"/>
        </w:rPr>
        <w:t xml:space="preserve">将压缩机迷宫密封进行更换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2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7）</w:t>
      </w:r>
      <w:r>
        <w:rPr>
          <w:rFonts w:hint="eastAsia" w:ascii="宋体" w:hAnsi="宋体" w:eastAsia="宋体" w:cs="宋体"/>
          <w:sz w:val="28"/>
          <w:szCs w:val="28"/>
        </w:rPr>
        <w:t>将拆卸各部件密封件更换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0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8）</w:t>
      </w:r>
      <w:r>
        <w:rPr>
          <w:rFonts w:hint="eastAsia" w:ascii="宋体" w:hAnsi="宋体" w:eastAsia="宋体" w:cs="宋体"/>
          <w:sz w:val="28"/>
          <w:szCs w:val="28"/>
        </w:rPr>
        <w:t xml:space="preserve">将压缩机重新组装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3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9）</w:t>
      </w:r>
      <w:r>
        <w:rPr>
          <w:rFonts w:hint="eastAsia" w:ascii="宋体" w:hAnsi="宋体" w:eastAsia="宋体" w:cs="宋体"/>
          <w:sz w:val="28"/>
          <w:szCs w:val="28"/>
        </w:rPr>
        <w:t xml:space="preserve">对运动件进行动平衡测试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3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10）</w:t>
      </w:r>
      <w:r>
        <w:rPr>
          <w:rFonts w:hint="eastAsia" w:ascii="宋体" w:hAnsi="宋体" w:eastAsia="宋体" w:cs="宋体"/>
          <w:sz w:val="28"/>
          <w:szCs w:val="28"/>
        </w:rPr>
        <w:t xml:space="preserve">将机组冷冻油、油过滤器等进行更换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2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11）</w:t>
      </w:r>
      <w:r>
        <w:rPr>
          <w:rFonts w:hint="eastAsia" w:ascii="宋体" w:hAnsi="宋体" w:eastAsia="宋体" w:cs="宋体"/>
          <w:sz w:val="28"/>
          <w:szCs w:val="28"/>
        </w:rPr>
        <w:t xml:space="preserve">将机组冲入高压氮气进行捡漏、保压工作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3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12）</w:t>
      </w:r>
      <w:r>
        <w:rPr>
          <w:rFonts w:hint="eastAsia" w:ascii="宋体" w:hAnsi="宋体" w:eastAsia="宋体" w:cs="宋体"/>
          <w:sz w:val="28"/>
          <w:szCs w:val="28"/>
        </w:rPr>
        <w:t xml:space="preserve">将机组抽真空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2" w:after="0" w:line="240" w:lineRule="auto"/>
        <w:ind w:right="0" w:righ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13）</w:t>
      </w:r>
      <w:r>
        <w:rPr>
          <w:rFonts w:hint="eastAsia" w:ascii="宋体" w:hAnsi="宋体" w:eastAsia="宋体" w:cs="宋体"/>
          <w:sz w:val="28"/>
          <w:szCs w:val="28"/>
        </w:rPr>
        <w:t xml:space="preserve">定量加入冷媒 </w:t>
      </w:r>
    </w:p>
    <w:p>
      <w:pPr>
        <w:pStyle w:val="5"/>
        <w:numPr>
          <w:ilvl w:val="0"/>
          <w:numId w:val="0"/>
        </w:numPr>
        <w:tabs>
          <w:tab w:val="left" w:pos="1750"/>
        </w:tabs>
        <w:spacing w:before="53" w:after="0" w:line="240" w:lineRule="auto"/>
        <w:ind w:right="0" w:rightChars="0"/>
        <w:jc w:val="left"/>
        <w:rPr>
          <w:sz w:val="24"/>
        </w:rPr>
      </w:pPr>
      <w:r>
        <w:rPr>
          <w:rFonts w:hint="eastAsia" w:cs="宋体"/>
          <w:sz w:val="28"/>
          <w:szCs w:val="28"/>
          <w:lang w:val="en-US" w:eastAsia="zh-CN"/>
        </w:rPr>
        <w:t>14）</w:t>
      </w:r>
      <w:r>
        <w:rPr>
          <w:rFonts w:hint="eastAsia" w:ascii="宋体" w:hAnsi="宋体" w:eastAsia="宋体" w:cs="宋体"/>
          <w:sz w:val="28"/>
          <w:szCs w:val="28"/>
        </w:rPr>
        <w:t>对机组重新开机调试工作</w:t>
      </w:r>
    </w:p>
    <w:p>
      <w:pPr>
        <w:pStyle w:val="2"/>
        <w:numPr>
          <w:ilvl w:val="0"/>
          <w:numId w:val="0"/>
        </w:numPr>
        <w:ind w:right="0" w:rightChars="0"/>
        <w:rPr>
          <w:spacing w:val="-30"/>
          <w:sz w:val="24"/>
        </w:rPr>
      </w:pPr>
      <w:r>
        <w:rPr>
          <w:rFonts w:hint="eastAsia" w:cs="宋体"/>
          <w:spacing w:val="-10"/>
          <w:sz w:val="28"/>
          <w:szCs w:val="28"/>
          <w:lang w:val="en-US" w:eastAsia="zh-CN"/>
        </w:rPr>
        <w:t>15）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 xml:space="preserve">待机组运行 </w:t>
      </w:r>
      <w:r>
        <w:rPr>
          <w:rFonts w:hint="eastAsia" w:ascii="宋体" w:hAnsi="宋体" w:eastAsia="宋体" w:cs="宋体"/>
          <w:sz w:val="28"/>
          <w:szCs w:val="28"/>
        </w:rPr>
        <w:t>100-300</w:t>
      </w:r>
      <w:r>
        <w:rPr>
          <w:rFonts w:hint="eastAsia" w:ascii="宋体" w:hAnsi="宋体" w:eastAsia="宋体" w:cs="宋体"/>
          <w:spacing w:val="-8"/>
          <w:sz w:val="28"/>
          <w:szCs w:val="28"/>
        </w:rPr>
        <w:t xml:space="preserve"> 小时左右后，对机组冷冻油、油过滤器、干燥过滤器重新更</w:t>
      </w:r>
      <w:r>
        <w:rPr>
          <w:rFonts w:hint="eastAsia" w:ascii="宋体" w:hAnsi="宋体" w:eastAsia="宋体" w:cs="宋体"/>
          <w:spacing w:val="-34"/>
          <w:sz w:val="28"/>
          <w:szCs w:val="28"/>
        </w:rPr>
        <w:t xml:space="preserve">换 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 xml:space="preserve"> 次</w:t>
      </w:r>
      <w:r>
        <w:rPr>
          <w:spacing w:val="-30"/>
          <w:sz w:val="24"/>
        </w:rPr>
        <w:t xml:space="preserve"> </w:t>
      </w:r>
    </w:p>
    <w:p>
      <w:pPr>
        <w:spacing w:before="35"/>
        <w:ind w:right="0"/>
        <w:jc w:val="left"/>
        <w:rPr>
          <w:rFonts w:hint="eastAsia"/>
          <w:b/>
          <w:sz w:val="24"/>
          <w:lang w:eastAsia="zh-CN"/>
        </w:rPr>
      </w:pPr>
      <w:r>
        <w:rPr>
          <w:rFonts w:hint="eastAsia" w:ascii="Arial"/>
          <w:sz w:val="24"/>
          <w:lang w:eastAsia="zh-CN"/>
        </w:rPr>
        <w:t>三</w:t>
      </w:r>
      <w:r>
        <w:rPr>
          <w:rFonts w:ascii="Arial" w:eastAsia="Arial"/>
          <w:sz w:val="24"/>
        </w:rPr>
        <w:t xml:space="preserve"> </w:t>
      </w:r>
      <w:r>
        <w:rPr>
          <w:b/>
          <w:sz w:val="24"/>
        </w:rPr>
        <w:t>、 维修费用</w:t>
      </w:r>
      <w:r>
        <w:rPr>
          <w:rFonts w:hint="eastAsia"/>
          <w:b/>
          <w:sz w:val="24"/>
          <w:lang w:eastAsia="zh-CN"/>
        </w:rPr>
        <w:t>报价</w:t>
      </w:r>
    </w:p>
    <w:p>
      <w:pPr>
        <w:spacing w:before="35"/>
        <w:ind w:right="0"/>
        <w:jc w:val="left"/>
        <w:rPr>
          <w:rFonts w:hint="eastAsia"/>
          <w:b/>
          <w:sz w:val="24"/>
          <w:lang w:eastAsia="zh-CN"/>
        </w:rPr>
      </w:pPr>
    </w:p>
    <w:p>
      <w:pPr>
        <w:spacing w:before="35"/>
        <w:ind w:right="0"/>
        <w:jc w:val="left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                              维修清单</w:t>
      </w:r>
    </w:p>
    <w:tbl>
      <w:tblPr>
        <w:tblStyle w:val="3"/>
        <w:tblW w:w="91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825"/>
        <w:gridCol w:w="670"/>
        <w:gridCol w:w="777"/>
        <w:gridCol w:w="964"/>
        <w:gridCol w:w="994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60" w:type="dxa"/>
          </w:tcPr>
          <w:p>
            <w:pPr>
              <w:pStyle w:val="6"/>
              <w:spacing w:before="58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825" w:type="dxa"/>
          </w:tcPr>
          <w:p>
            <w:pPr>
              <w:pStyle w:val="6"/>
              <w:spacing w:before="58"/>
              <w:ind w:left="1223" w:right="11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名称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670" w:type="dxa"/>
          </w:tcPr>
          <w:p>
            <w:pPr>
              <w:pStyle w:val="6"/>
              <w:spacing w:before="58"/>
              <w:ind w:left="112" w:right="-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数量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6"/>
              <w:spacing w:before="58"/>
              <w:ind w:left="198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单位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964" w:type="dxa"/>
          </w:tcPr>
          <w:p>
            <w:pPr>
              <w:pStyle w:val="6"/>
              <w:spacing w:before="58"/>
              <w:ind w:left="259"/>
              <w:rPr>
                <w:b/>
                <w:sz w:val="22"/>
              </w:rPr>
            </w:pPr>
            <w:r>
              <w:rPr>
                <w:b/>
                <w:sz w:val="22"/>
              </w:rPr>
              <w:t>单价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6"/>
              <w:spacing w:before="58"/>
              <w:ind w:left="272"/>
              <w:rPr>
                <w:b/>
                <w:sz w:val="22"/>
              </w:rPr>
            </w:pPr>
            <w:r>
              <w:rPr>
                <w:b/>
                <w:sz w:val="22"/>
              </w:rPr>
              <w:t>总价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132" w:type="dxa"/>
          </w:tcPr>
          <w:p>
            <w:pPr>
              <w:pStyle w:val="6"/>
              <w:spacing w:before="58"/>
              <w:ind w:right="974" w:firstLine="663" w:firstLineChars="300"/>
              <w:jc w:val="both"/>
              <w:rPr>
                <w:rFonts w:hint="eastAsia" w:eastAsia="宋体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冷冻润滑剂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桶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  <w:vMerge w:val="restart"/>
          </w:tcPr>
          <w:p>
            <w:pPr>
              <w:pStyle w:val="6"/>
              <w:spacing w:before="37" w:line="242" w:lineRule="auto"/>
              <w:ind w:left="103" w:right="97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在机组维修完毕后，待运</w:t>
            </w:r>
            <w:r>
              <w:rPr>
                <w:spacing w:val="-10"/>
                <w:sz w:val="21"/>
              </w:rPr>
              <w:t xml:space="preserve">行 </w:t>
            </w:r>
            <w:r>
              <w:rPr>
                <w:rFonts w:ascii="Times New Roman" w:eastAsia="Times New Roman"/>
                <w:sz w:val="21"/>
              </w:rPr>
              <w:t xml:space="preserve">100-300 </w:t>
            </w:r>
            <w:r>
              <w:rPr>
                <w:spacing w:val="-5"/>
                <w:sz w:val="21"/>
              </w:rPr>
              <w:t xml:space="preserve">小时左右后， </w:t>
            </w:r>
            <w:r>
              <w:rPr>
                <w:spacing w:val="-2"/>
                <w:sz w:val="21"/>
              </w:rPr>
              <w:t>对冷冻油、油过滤器等重</w:t>
            </w:r>
            <w:r>
              <w:rPr>
                <w:spacing w:val="-10"/>
                <w:sz w:val="21"/>
              </w:rPr>
              <w:t xml:space="preserve">新更换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5"/>
                <w:sz w:val="21"/>
              </w:rPr>
              <w:t>次，将维修产生</w:t>
            </w:r>
            <w:r>
              <w:rPr>
                <w:spacing w:val="-2"/>
                <w:sz w:val="21"/>
              </w:rPr>
              <w:t>的碎屑清除，避免以后机</w:t>
            </w:r>
            <w:r>
              <w:rPr>
                <w:spacing w:val="-3"/>
                <w:sz w:val="21"/>
              </w:rPr>
              <w:t>组的运行产生不良影响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7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油过滤器（开利原厂）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7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冷媒过滤器（开利原厂）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干燥过滤器（开利原厂）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bidi w:val="0"/>
              <w:jc w:val="left"/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7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5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回油过滤器（开利原厂）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7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5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</w:rPr>
              <w:t xml:space="preserve">R134a </w:t>
            </w:r>
            <w:r>
              <w:rPr>
                <w:sz w:val="21"/>
              </w:rPr>
              <w:t>冷媒（</w:t>
            </w:r>
            <w:r>
              <w:rPr>
                <w:rFonts w:ascii="Times New Roman" w:eastAsia="Times New Roman"/>
                <w:sz w:val="21"/>
              </w:rPr>
              <w:t>13.6kg/</w:t>
            </w:r>
            <w:r>
              <w:rPr>
                <w:sz w:val="21"/>
              </w:rPr>
              <w:t>桶）</w:t>
            </w:r>
            <w:r>
              <w:rPr>
                <w:rFonts w:hint="eastAsia"/>
                <w:sz w:val="21"/>
                <w:lang w:eastAsia="zh-CN"/>
              </w:rPr>
              <w:t>杜邦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208" w:right="20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桶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8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7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吸气口密封垫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8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7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叶轮（开利原厂）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7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5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高速轴组件（开利原厂）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套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8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齿轮组件（开利原厂）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套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8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7"/>
              <w:ind w:left="247" w:right="24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叶轮轴（开利原厂）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7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套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5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 w:right="-2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O</w:t>
            </w:r>
            <w:r>
              <w:rPr>
                <w:rFonts w:ascii="Times New Roman" w:eastAsia="Times New Roman"/>
                <w:spacing w:val="1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型环密封套件</w:t>
            </w:r>
            <w:r>
              <w:rPr>
                <w:sz w:val="21"/>
              </w:rPr>
              <w:t>（开利原厂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套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7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 w:right="-29"/>
              <w:rPr>
                <w:sz w:val="21"/>
              </w:rPr>
            </w:pPr>
            <w:r>
              <w:rPr>
                <w:spacing w:val="-3"/>
                <w:sz w:val="21"/>
              </w:rPr>
              <w:t>低速迷宫密封组件</w:t>
            </w:r>
            <w:r>
              <w:rPr>
                <w:sz w:val="21"/>
              </w:rPr>
              <w:t>（</w:t>
            </w:r>
            <w:r>
              <w:rPr>
                <w:spacing w:val="-5"/>
                <w:sz w:val="21"/>
              </w:rPr>
              <w:t>开利原厂</w:t>
            </w:r>
          </w:p>
        </w:tc>
        <w:tc>
          <w:tcPr>
            <w:tcW w:w="670" w:type="dxa"/>
          </w:tcPr>
          <w:p>
            <w:pPr>
              <w:pStyle w:val="6"/>
              <w:spacing w:before="75"/>
              <w:ind w:left="18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）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7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7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 w:right="-29"/>
              <w:rPr>
                <w:sz w:val="21"/>
              </w:rPr>
            </w:pPr>
            <w:r>
              <w:rPr>
                <w:spacing w:val="-3"/>
                <w:sz w:val="21"/>
              </w:rPr>
              <w:t>高速迷宫密封组件</w:t>
            </w:r>
            <w:r>
              <w:rPr>
                <w:sz w:val="21"/>
              </w:rPr>
              <w:t>（</w:t>
            </w:r>
            <w:r>
              <w:rPr>
                <w:spacing w:val="-5"/>
                <w:sz w:val="21"/>
              </w:rPr>
              <w:t>开利原厂</w:t>
            </w:r>
          </w:p>
        </w:tc>
        <w:tc>
          <w:tcPr>
            <w:tcW w:w="670" w:type="dxa"/>
          </w:tcPr>
          <w:p>
            <w:pPr>
              <w:pStyle w:val="6"/>
              <w:spacing w:before="75"/>
              <w:ind w:left="18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）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5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高速轴承（开利原厂）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7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电机轴承（开利原厂）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8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7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压缩机轴承（开利原厂）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7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5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7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2825" w:type="dxa"/>
          </w:tcPr>
          <w:p>
            <w:pPr>
              <w:pStyle w:val="6"/>
              <w:spacing w:before="76"/>
              <w:ind w:left="104"/>
              <w:rPr>
                <w:sz w:val="21"/>
              </w:rPr>
            </w:pPr>
            <w:r>
              <w:rPr>
                <w:sz w:val="21"/>
              </w:rPr>
              <w:t>绝缘腻子（开利原厂）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7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777" w:type="dxa"/>
          </w:tcPr>
          <w:p>
            <w:pPr>
              <w:pStyle w:val="6"/>
              <w:spacing w:before="76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8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叶轮垫片（开利原厂）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个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7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7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维修辅材</w:t>
            </w:r>
          </w:p>
        </w:tc>
        <w:tc>
          <w:tcPr>
            <w:tcW w:w="670" w:type="dxa"/>
          </w:tcPr>
          <w:p>
            <w:pPr>
              <w:pStyle w:val="6"/>
              <w:spacing w:before="87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项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5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7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组装压缩机吊装费</w:t>
            </w:r>
          </w:p>
        </w:tc>
        <w:tc>
          <w:tcPr>
            <w:tcW w:w="670" w:type="dxa"/>
          </w:tcPr>
          <w:p>
            <w:pPr>
              <w:pStyle w:val="6"/>
              <w:spacing w:before="87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项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7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货运费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项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line="270" w:lineRule="exact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0" w:type="dxa"/>
          </w:tcPr>
          <w:p>
            <w:pPr>
              <w:pStyle w:val="6"/>
              <w:spacing w:before="89"/>
              <w:ind w:left="250" w:right="2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2825" w:type="dxa"/>
          </w:tcPr>
          <w:p>
            <w:pPr>
              <w:pStyle w:val="6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人工、技术服务、差旅费</w:t>
            </w:r>
          </w:p>
        </w:tc>
        <w:tc>
          <w:tcPr>
            <w:tcW w:w="670" w:type="dxa"/>
          </w:tcPr>
          <w:p>
            <w:pPr>
              <w:pStyle w:val="6"/>
              <w:spacing w:before="89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77" w:type="dxa"/>
          </w:tcPr>
          <w:p>
            <w:pPr>
              <w:pStyle w:val="6"/>
              <w:spacing w:before="7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项</w:t>
            </w:r>
          </w:p>
        </w:tc>
        <w:tc>
          <w:tcPr>
            <w:tcW w:w="96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32" w:type="dxa"/>
          </w:tcPr>
          <w:p>
            <w:pPr>
              <w:pStyle w:val="6"/>
              <w:spacing w:before="68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122" w:type="dxa"/>
            <w:gridSpan w:val="7"/>
          </w:tcPr>
          <w:p>
            <w:pPr>
              <w:pStyle w:val="6"/>
              <w:tabs>
                <w:tab w:val="left" w:pos="5010"/>
              </w:tabs>
              <w:spacing w:before="70"/>
              <w:ind w:left="1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 xml:space="preserve">        </w:t>
            </w:r>
            <w:r>
              <w:rPr>
                <w:spacing w:val="-3"/>
                <w:w w:val="100"/>
                <w:sz w:val="22"/>
              </w:rPr>
              <w:t xml:space="preserve"> </w:t>
            </w:r>
            <w:r>
              <w:rPr>
                <w:w w:val="100"/>
                <w:sz w:val="22"/>
              </w:rPr>
              <w:t xml:space="preserve">     </w:t>
            </w:r>
            <w:r>
              <w:rPr>
                <w:spacing w:val="-3"/>
                <w:w w:val="100"/>
                <w:sz w:val="22"/>
              </w:rPr>
              <w:t xml:space="preserve"> </w:t>
            </w:r>
            <w:r>
              <w:rPr>
                <w:w w:val="100"/>
                <w:sz w:val="22"/>
              </w:rPr>
              <w:t xml:space="preserve">     </w:t>
            </w:r>
            <w:r>
              <w:rPr>
                <w:spacing w:val="-3"/>
                <w:w w:val="100"/>
                <w:sz w:val="22"/>
              </w:rPr>
              <w:t xml:space="preserve">  </w:t>
            </w:r>
            <w:r>
              <w:rPr>
                <w:w w:val="100"/>
                <w:sz w:val="22"/>
              </w:rPr>
              <w:t xml:space="preserve">    </w:t>
            </w:r>
            <w:r>
              <w:rPr>
                <w:spacing w:val="1"/>
                <w:w w:val="100"/>
                <w:sz w:val="22"/>
              </w:rPr>
              <w:t xml:space="preserve"> </w:t>
            </w:r>
            <w:r>
              <w:rPr>
                <w:sz w:val="22"/>
              </w:rPr>
              <w:t>合</w:t>
            </w:r>
            <w:r>
              <w:rPr>
                <w:spacing w:val="-3"/>
                <w:sz w:val="22"/>
              </w:rPr>
              <w:t>计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ab/>
            </w:r>
            <w:r>
              <w:rPr>
                <w:w w:val="100"/>
                <w:sz w:val="22"/>
              </w:rPr>
              <w:t xml:space="preserve"> </w:t>
            </w:r>
          </w:p>
        </w:tc>
      </w:tr>
    </w:tbl>
    <w:p>
      <w:pPr>
        <w:pStyle w:val="2"/>
        <w:numPr>
          <w:ilvl w:val="0"/>
          <w:numId w:val="0"/>
        </w:numPr>
        <w:ind w:right="0" w:rightChars="0"/>
        <w:rPr>
          <w:rFonts w:hint="eastAsia"/>
          <w:spacing w:val="-30"/>
          <w:sz w:val="24"/>
          <w:lang w:eastAsia="zh-CN"/>
        </w:rPr>
      </w:pPr>
    </w:p>
    <w:p>
      <w:pPr>
        <w:pStyle w:val="2"/>
        <w:spacing w:before="5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cs="宋体"/>
          <w:sz w:val="28"/>
          <w:szCs w:val="28"/>
          <w:lang w:val="en-US" w:eastAsia="zh-CN" w:bidi="ar-SA"/>
        </w:rPr>
        <w:t>要求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：</w:t>
      </w:r>
    </w:p>
    <w:p>
      <w:pPr>
        <w:pStyle w:val="2"/>
        <w:numPr>
          <w:ilvl w:val="0"/>
          <w:numId w:val="1"/>
        </w:numPr>
        <w:spacing w:before="5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cs="宋体"/>
          <w:sz w:val="28"/>
          <w:szCs w:val="28"/>
          <w:lang w:val="en-US" w:eastAsia="zh-CN" w:bidi="ar-SA"/>
        </w:rPr>
        <w:t>按维修清单进行分项报价；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 xml:space="preserve"> </w:t>
      </w:r>
    </w:p>
    <w:p>
      <w:pPr>
        <w:pStyle w:val="2"/>
        <w:numPr>
          <w:ilvl w:val="0"/>
          <w:numId w:val="0"/>
        </w:numPr>
        <w:spacing w:before="5"/>
        <w:ind w:left="559" w:leftChars="254" w:right="0" w:rightChars="0" w:firstLine="0" w:firstLineChars="0"/>
        <w:rPr>
          <w:rFonts w:hint="eastAsia" w:cs="宋体"/>
          <w:sz w:val="28"/>
          <w:szCs w:val="28"/>
          <w:lang w:val="en-US" w:eastAsia="zh-CN" w:bidi="ar-SA"/>
        </w:rPr>
      </w:pPr>
      <w:r>
        <w:rPr>
          <w:rFonts w:hint="eastAsia" w:cs="宋体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报价</w:t>
      </w:r>
      <w:r>
        <w:rPr>
          <w:rFonts w:hint="eastAsia" w:cs="宋体"/>
          <w:sz w:val="28"/>
          <w:szCs w:val="28"/>
          <w:lang w:val="en-US" w:eastAsia="zh-CN" w:bidi="ar-SA"/>
        </w:rPr>
        <w:t>包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含</w:t>
      </w:r>
      <w:r>
        <w:rPr>
          <w:rFonts w:hint="eastAsia" w:cs="宋体"/>
          <w:sz w:val="28"/>
          <w:szCs w:val="28"/>
          <w:lang w:val="en-US" w:eastAsia="zh-CN" w:bidi="ar-SA"/>
        </w:rPr>
        <w:t>材料、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配件、人工、利润、</w:t>
      </w:r>
      <w:r>
        <w:rPr>
          <w:rFonts w:hint="eastAsia" w:cs="宋体"/>
          <w:sz w:val="28"/>
          <w:szCs w:val="28"/>
          <w:lang w:val="en-US" w:eastAsia="zh-CN" w:bidi="ar-SA"/>
        </w:rPr>
        <w:t>质保、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税金等一切费用</w:t>
      </w:r>
      <w:r>
        <w:rPr>
          <w:rFonts w:hint="eastAsia" w:cs="宋体"/>
          <w:sz w:val="28"/>
          <w:szCs w:val="28"/>
          <w:lang w:val="en-US" w:eastAsia="zh-CN" w:bidi="ar-SA"/>
        </w:rPr>
        <w:t>；3、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质保期：调试完成后</w:t>
      </w:r>
      <w:r>
        <w:rPr>
          <w:rFonts w:hint="eastAsia" w:cs="宋体"/>
          <w:sz w:val="28"/>
          <w:szCs w:val="28"/>
          <w:lang w:val="en-US" w:eastAsia="zh-CN" w:bidi="ar-SA"/>
        </w:rPr>
        <w:t>正常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 xml:space="preserve"> </w:t>
      </w:r>
      <w:r>
        <w:rPr>
          <w:rFonts w:hint="eastAsia" w:cs="宋体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年</w:t>
      </w:r>
      <w:r>
        <w:rPr>
          <w:rFonts w:hint="eastAsia" w:cs="宋体"/>
          <w:sz w:val="28"/>
          <w:szCs w:val="28"/>
          <w:lang w:val="en-US" w:eastAsia="zh-CN" w:bidi="ar-SA"/>
        </w:rPr>
        <w:t>;</w:t>
      </w:r>
    </w:p>
    <w:p>
      <w:pPr>
        <w:pStyle w:val="2"/>
        <w:numPr>
          <w:ilvl w:val="0"/>
          <w:numId w:val="0"/>
        </w:numPr>
        <w:spacing w:before="5"/>
        <w:ind w:left="559" w:leftChars="254" w:right="0" w:rightChars="0" w:firstLine="0" w:firstLineChars="0"/>
        <w:rPr>
          <w:rFonts w:hint="eastAsia" w:cs="宋体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4、本项目不得转包，维修人员需持证上岗；</w:t>
      </w:r>
    </w:p>
    <w:p>
      <w:pPr>
        <w:pStyle w:val="2"/>
        <w:numPr>
          <w:ilvl w:val="0"/>
          <w:numId w:val="0"/>
        </w:numPr>
        <w:spacing w:before="5"/>
        <w:ind w:left="559" w:leftChars="254" w:right="0" w:rightChars="0" w:firstLine="0" w:firstLineChars="0"/>
        <w:rPr>
          <w:rFonts w:hint="default" w:cs="宋体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5、签订合同时需向我院缴纳合同履约保证金叁万元。</w:t>
      </w:r>
    </w:p>
    <w:p>
      <w:pPr>
        <w:pStyle w:val="2"/>
        <w:numPr>
          <w:ilvl w:val="0"/>
          <w:numId w:val="0"/>
        </w:numPr>
        <w:ind w:right="0" w:rightChars="0"/>
        <w:rPr>
          <w:rFonts w:hint="eastAsia" w:cs="宋体"/>
          <w:sz w:val="28"/>
          <w:szCs w:val="28"/>
          <w:lang w:val="en-US" w:eastAsia="zh-CN" w:bidi="ar-SA"/>
        </w:rPr>
      </w:pPr>
      <w:r>
        <w:rPr>
          <w:rFonts w:hint="eastAsia" w:cs="宋体"/>
          <w:sz w:val="28"/>
          <w:szCs w:val="28"/>
          <w:lang w:val="en-US" w:eastAsia="zh-CN" w:bidi="ar-SA"/>
        </w:rPr>
        <w:t xml:space="preserve">    </w:t>
      </w:r>
    </w:p>
    <w:p>
      <w:pPr>
        <w:pStyle w:val="2"/>
        <w:numPr>
          <w:ilvl w:val="0"/>
          <w:numId w:val="0"/>
        </w:numPr>
        <w:ind w:right="0" w:rightChars="0"/>
        <w:rPr>
          <w:rFonts w:hint="eastAsia" w:cs="宋体"/>
          <w:sz w:val="28"/>
          <w:szCs w:val="28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right="0" w:rightChars="0"/>
        <w:rPr>
          <w:rFonts w:hint="eastAsia" w:cs="宋体"/>
          <w:sz w:val="28"/>
          <w:szCs w:val="28"/>
          <w:lang w:val="en-US" w:eastAsia="zh-CN" w:bidi="ar-SA"/>
        </w:rPr>
      </w:pPr>
      <w:r>
        <w:rPr>
          <w:rFonts w:hint="eastAsia" w:cs="宋体"/>
          <w:sz w:val="28"/>
          <w:szCs w:val="28"/>
          <w:lang w:val="en-US" w:eastAsia="zh-CN" w:bidi="ar-SA"/>
        </w:rPr>
        <w:t xml:space="preserve">                                     南华大学附属第二医院</w:t>
      </w:r>
    </w:p>
    <w:p>
      <w:pPr>
        <w:pStyle w:val="2"/>
        <w:numPr>
          <w:ilvl w:val="0"/>
          <w:numId w:val="0"/>
        </w:numPr>
        <w:ind w:right="0" w:rightChars="0"/>
        <w:rPr>
          <w:rFonts w:hint="default" w:cs="宋体"/>
          <w:sz w:val="28"/>
          <w:szCs w:val="28"/>
          <w:lang w:val="en-US" w:eastAsia="zh-CN" w:bidi="ar-SA"/>
        </w:rPr>
      </w:pPr>
      <w:r>
        <w:rPr>
          <w:rFonts w:hint="eastAsia" w:cs="宋体"/>
          <w:sz w:val="28"/>
          <w:szCs w:val="28"/>
          <w:lang w:val="en-US" w:eastAsia="zh-CN" w:bidi="ar-SA"/>
        </w:rPr>
        <w:t xml:space="preserve">                                         2020年6月25</w:t>
      </w:r>
      <w:bookmarkStart w:id="0" w:name="_GoBack"/>
      <w:bookmarkEnd w:id="0"/>
      <w:r>
        <w:rPr>
          <w:rFonts w:hint="eastAsia" w:cs="宋体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CAAD0"/>
    <w:multiLevelType w:val="singleLevel"/>
    <w:tmpl w:val="307CAA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D41A1"/>
    <w:rsid w:val="253D41A1"/>
    <w:rsid w:val="2B416E04"/>
    <w:rsid w:val="34905112"/>
    <w:rsid w:val="4443667D"/>
    <w:rsid w:val="554711D0"/>
    <w:rsid w:val="5D191BCE"/>
    <w:rsid w:val="70F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1"/>
    <w:pPr>
      <w:spacing w:before="53"/>
      <w:ind w:left="1750" w:hanging="192"/>
    </w:pPr>
    <w:rPr>
      <w:rFonts w:ascii="宋体" w:hAnsi="宋体" w:eastAsia="宋体" w:cs="宋体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2021-06-03T09:14:00Z</dcterms:created>
  <dc:creator>涛</dc:creator>
  <cp:lastModifiedBy>KOKO</cp:lastModifiedBy>
  <dcterms:modified xsi:type="dcterms:W3CDTF">2021-06-25T03:56:34Z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198E18FE959E481C93BB2B9A2B21837A</vt:lpwstr>
  </property>
</Properties>
</file>